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378093c" w14:textId="378093c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C07DCD">
        <w:t>1</w:t>
      </w:r>
      <w:r w:rsidR="00820C56">
        <w:t>7</w:t>
      </w:r>
      <w:r w:rsidRPr="0090403A" w:rsidR="00AE1F41">
        <w:t>. St-</w:t>
      </w:r>
      <w:r w:rsidR="00820C56">
        <w:t>3449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C07DCD">
        <w:t>1</w:t>
      </w:r>
      <w:r w:rsidR="00820C56">
        <w:t>7</w:t>
      </w:r>
      <w:r w:rsidRPr="0090403A" w:rsidR="00884690">
        <w:t>. St</w:t>
      </w:r>
      <w:r w:rsidRPr="0090403A" w:rsidR="00B13065">
        <w:t>-</w:t>
      </w:r>
      <w:r w:rsidR="00820C56">
        <w:t>3449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CE5794" w:rsidP="00820C56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820C56">
        <w:t xml:space="preserve">RAKOMACO d.o.o., OIB: 74123066374, </w:t>
      </w:r>
      <w:r w:rsidRPr="00820C56" w:rsidR="00820C56">
        <w:t xml:space="preserve">Zagreb, Ulica Ivana </w:t>
      </w:r>
      <w:proofErr w:type="spellStart"/>
      <w:r w:rsidRPr="00820C56" w:rsidR="00820C56">
        <w:t>Šibla</w:t>
      </w:r>
      <w:proofErr w:type="spellEnd"/>
      <w:r w:rsidRPr="00820C56" w:rsidR="00820C56">
        <w:t xml:space="preserve"> 15</w:t>
      </w:r>
    </w:p>
    <w:p w:rsidR="00820C56" w:rsidP="00820C56" w:rsidRDefault="00820C56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2031BF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165</properties:Words>
  <properties:Characters>947</properties:Characters>
  <properties:Lines>7</properties:Lines>
  <properties:Paragraphs>2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2023-03-16T08:22:00Z</cp:lastPrinted>
  <dcterms:modified xmlns:xsi="http://www.w3.org/2001/XMLSchema-instance" xsi:type="dcterms:W3CDTF">2023-03-16T08:22:00Z</dcterms:modified>
  <cp:revision>47</cp:revision>
</cp:coreProperties>
</file>